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</w:t>
      </w:r>
      <w:r>
        <w:rPr>
          <w:rFonts w:ascii="Times New Roman" w:eastAsia="Times New Roman" w:hAnsi="Times New Roman" w:cs="Times New Roman"/>
          <w:sz w:val="26"/>
          <w:szCs w:val="26"/>
        </w:rPr>
        <w:t>1152</w:t>
      </w:r>
      <w:r>
        <w:rPr>
          <w:rFonts w:ascii="Times New Roman" w:eastAsia="Times New Roman" w:hAnsi="Times New Roman" w:cs="Times New Roman"/>
          <w:sz w:val="26"/>
          <w:szCs w:val="26"/>
        </w:rPr>
        <w:t>-2803/202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Отделения Фонда пенсионного и социального страхования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>(ИНН 8601002078, ОГРН: 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28600517054) к </w:t>
      </w:r>
      <w:r>
        <w:rPr>
          <w:rFonts w:ascii="Times New Roman" w:eastAsia="Times New Roman" w:hAnsi="Times New Roman" w:cs="Times New Roman"/>
          <w:sz w:val="26"/>
          <w:szCs w:val="26"/>
        </w:rPr>
        <w:t>Медикиной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Ольге Станиславовне (СНИЛС: </w:t>
      </w:r>
      <w:r>
        <w:rPr>
          <w:rStyle w:val="cat-UserDefinedgrp-1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взыскании незаконно полученной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дополнительной единовременной выплаты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Отделения Фонда пенсионного и социального страхования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8601002078, ОГРН: 1028600517054) к </w:t>
      </w:r>
      <w:r>
        <w:rPr>
          <w:rFonts w:ascii="Times New Roman" w:eastAsia="Times New Roman" w:hAnsi="Times New Roman" w:cs="Times New Roman"/>
          <w:sz w:val="26"/>
          <w:szCs w:val="26"/>
        </w:rPr>
        <w:t>Медикиной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Ольге Станиславовне (СНИЛС: </w:t>
      </w:r>
      <w:r>
        <w:rPr>
          <w:rStyle w:val="cat-UserDefinedgrp-1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незаконно полученной дополнительной единовременной выплаты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Медикиной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Ольги Станиславовны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пользу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Отделения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незаконно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дополнительную единовременную выплату в размере </w:t>
      </w:r>
      <w:r>
        <w:rPr>
          <w:rStyle w:val="cat-Sumgrp-9rplc-15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Медикиной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Ольги Станиславовны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бюджета государственную пошлину в размере </w:t>
      </w:r>
      <w:r>
        <w:rPr>
          <w:rStyle w:val="cat-Sumgrp-10rplc-17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 w:line="269" w:lineRule="atLeast"/>
        <w:ind w:right="24"/>
        <w:jc w:val="both"/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9">
    <w:name w:val="cat-UserDefined grp-13 rplc-9"/>
    <w:basedOn w:val="DefaultParagraphFont"/>
  </w:style>
  <w:style w:type="character" w:customStyle="1" w:styleId="cat-UserDefinedgrp-13rplc-13">
    <w:name w:val="cat-UserDefined grp-13 rplc-13"/>
    <w:basedOn w:val="DefaultParagraphFont"/>
  </w:style>
  <w:style w:type="character" w:customStyle="1" w:styleId="cat-Sumgrp-9rplc-15">
    <w:name w:val="cat-Sum grp-9 rplc-15"/>
    <w:basedOn w:val="DefaultParagraphFont"/>
  </w:style>
  <w:style w:type="character" w:customStyle="1" w:styleId="cat-Sumgrp-10rplc-17">
    <w:name w:val="cat-Sum grp-10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